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39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Мировому судье судебного участка № ______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39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района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_________________города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Москвы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39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от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 ___________________________,  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зарегистрированной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по адресу: _________________, имеющей паспорт____________________________________________________________________________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39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000000"/>
          <w:sz w:val="23"/>
          <w:szCs w:val="23"/>
        </w:rPr>
      </w:pP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000000"/>
          <w:sz w:val="23"/>
          <w:szCs w:val="23"/>
        </w:rPr>
      </w:pPr>
    </w:p>
    <w:p w:rsidR="00033E53" w:rsidRPr="00033E53" w:rsidRDefault="00033E53" w:rsidP="00033E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000000"/>
          <w:szCs w:val="23"/>
        </w:rPr>
      </w:pPr>
      <w:r w:rsidRPr="00033E53">
        <w:rPr>
          <w:rStyle w:val="a4"/>
          <w:rFonts w:ascii="Helvetica" w:hAnsi="Helvetica" w:cs="Helvetica"/>
          <w:color w:val="000000"/>
          <w:szCs w:val="23"/>
        </w:rPr>
        <w:t>ЗАЯВЛЕНИЕ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000000"/>
          <w:sz w:val="23"/>
          <w:szCs w:val="23"/>
        </w:rPr>
      </w:pP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3"/>
          <w:szCs w:val="23"/>
        </w:rPr>
      </w:pP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 вашем производстве находится гражданское дело по иску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Ф.И.О. </w:t>
      </w:r>
      <w:r>
        <w:rPr>
          <w:rFonts w:ascii="Helvetica" w:hAnsi="Helvetica" w:cs="Helvetica"/>
          <w:color w:val="000000"/>
          <w:sz w:val="23"/>
          <w:szCs w:val="23"/>
        </w:rPr>
        <w:t>к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Ф.И.О. </w:t>
      </w:r>
      <w:r>
        <w:rPr>
          <w:rFonts w:ascii="Helvetica" w:hAnsi="Helvetica" w:cs="Helvetica"/>
          <w:color w:val="000000"/>
          <w:sz w:val="23"/>
          <w:szCs w:val="23"/>
        </w:rPr>
        <w:t>о расторжении брака.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Я,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</w:t>
      </w:r>
      <w:r>
        <w:rPr>
          <w:rFonts w:ascii="Helvetica" w:hAnsi="Helvetica" w:cs="Helvetica"/>
          <w:color w:val="000000"/>
          <w:sz w:val="23"/>
          <w:szCs w:val="23"/>
        </w:rPr>
        <w:t>., не считаю возможным дальнейшее рассмотрение моего искового заявления о расторжении брака с Ф.И.О. по причине того, что мы с супругом брак решили не расторгать, поскольку воспитываем несовершеннолетнего сына,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Ф.И.О.,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__________года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рождения.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По моему мнению, данное обстоятельство исключает возможность дальнейшего поддержания мной требования о расторжении брака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к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________________________.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На основании изложенного я,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</w:t>
      </w:r>
      <w:r>
        <w:rPr>
          <w:rFonts w:ascii="Helvetica" w:hAnsi="Helvetica" w:cs="Helvetica"/>
          <w:color w:val="000000"/>
          <w:sz w:val="23"/>
          <w:szCs w:val="23"/>
        </w:rPr>
        <w:t>., отказываюсь от своих исковых требований к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Ф.И.О.</w:t>
      </w:r>
      <w:r>
        <w:rPr>
          <w:rFonts w:ascii="Helvetica" w:hAnsi="Helvetica" w:cs="Helvetica"/>
          <w:color w:val="000000"/>
          <w:sz w:val="23"/>
          <w:szCs w:val="23"/>
        </w:rPr>
        <w:t> о расторжении брака, заключенного ________ Дворцом Бракосочетания № 1 г. Москвы.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На основании изложенного, руководствуясь ст. 39 ГПК РФ прошу суд принять мой отказ от иска и прекратить производство по делу.</w:t>
      </w:r>
      <w:proofErr w:type="gramEnd"/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Город Москва, двадцать девятого октября две тысячи десятого года.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ind w:left="1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Настоящее заявление удостоверено мной, _______________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Заявление подписано гр.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__________________________________</w:t>
      </w:r>
      <w:r>
        <w:rPr>
          <w:rFonts w:ascii="Helvetica" w:hAnsi="Helvetica" w:cs="Helvetica"/>
          <w:color w:val="000000"/>
          <w:sz w:val="23"/>
          <w:szCs w:val="23"/>
        </w:rPr>
        <w:t>  в моем присутствии. Личность ее установлена. Дееспособность и полномочия проверены.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Зарегистрировано в реестре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за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№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br/>
        <w:t>Взыскано по тарифу     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>                                 </w:t>
      </w:r>
    </w:p>
    <w:p w:rsidR="00033E53" w:rsidRDefault="00033E53" w:rsidP="00033E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Временно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исполняющая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обязанности  Нотариуса     ______________</w:t>
      </w:r>
    </w:p>
    <w:p w:rsidR="00033E53" w:rsidRDefault="00033E53" w:rsidP="00033E53"/>
    <w:p w:rsidR="006428D0" w:rsidRDefault="006428D0"/>
    <w:sectPr w:rsidR="006428D0" w:rsidSect="00E7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E53"/>
    <w:rsid w:val="00033E53"/>
    <w:rsid w:val="0064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2018-10-14T10:59:00Z</dcterms:created>
  <dcterms:modified xsi:type="dcterms:W3CDTF">2018-10-14T11:00:00Z</dcterms:modified>
</cp:coreProperties>
</file>